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50B7" w14:textId="23CC34AB" w:rsidR="001E4556" w:rsidRPr="002D13B0" w:rsidRDefault="003117C4" w:rsidP="002D13B0">
      <w:pPr>
        <w:pStyle w:val="Rubrik"/>
        <w:rPr>
          <w:sz w:val="32"/>
          <w:szCs w:val="32"/>
        </w:rPr>
      </w:pPr>
      <w:r w:rsidRPr="002D13B0">
        <w:rPr>
          <w:sz w:val="32"/>
          <w:szCs w:val="32"/>
        </w:rPr>
        <w:t>Motion till Riksföreningens årsmöte 2021</w:t>
      </w:r>
      <w:r w:rsidR="004B0752" w:rsidRPr="002D13B0">
        <w:rPr>
          <w:sz w:val="32"/>
          <w:szCs w:val="32"/>
        </w:rPr>
        <w:t xml:space="preserve"> om vår molnlagring</w:t>
      </w:r>
    </w:p>
    <w:p w14:paraId="08C62330" w14:textId="0A3601F0" w:rsidR="009C4A34" w:rsidRDefault="003117C4">
      <w:r>
        <w:t>Det har framkommit att Den Öppna Dörrens</w:t>
      </w:r>
      <w:r w:rsidR="009C4A34">
        <w:t xml:space="preserve"> Dropbox i själva verket tillhör en enskild styrelseledamot snarare än Föreningen Den Öppna Dörren. Så länge vi inte kan betala för tjänsten så kommer vi att få lov att ha privata lösningar, men då behöver vi ha en struktur för hur detta ska skötas på ett bra sätt.</w:t>
      </w:r>
    </w:p>
    <w:p w14:paraId="47AA093A" w14:textId="3A32E36B" w:rsidR="00E4441A" w:rsidRDefault="009C4A34">
      <w:r>
        <w:t xml:space="preserve">Vi föreslår att Föreningen Den Öppna Dörren ska formalisera hur </w:t>
      </w:r>
      <w:r w:rsidR="00E4441A">
        <w:t>vår molntjänst sköts. Vi behöver ha en policy för vilka rättigheter olika använda</w:t>
      </w:r>
      <w:r w:rsidR="004B0752">
        <w:t>re</w:t>
      </w:r>
      <w:r w:rsidR="00E4441A">
        <w:t xml:space="preserve"> ska ha. Vi behöver också ha en policy för hur vi ska hantera det om någon bryter mot våra regler.</w:t>
      </w:r>
    </w:p>
    <w:p w14:paraId="27762BC4" w14:textId="6E318025" w:rsidR="00E4441A" w:rsidRDefault="00E4441A">
      <w:r>
        <w:t>Vi föreslår att det ska finnas minst två personer med administratörsrättigheter. Det är alltför sårbart när man är beroende av en enskild person.</w:t>
      </w:r>
    </w:p>
    <w:p w14:paraId="1059EB46" w14:textId="55D9DFAF" w:rsidR="004B0752" w:rsidRDefault="00E4441A">
      <w:r>
        <w:t>Vi föreslår att vi ska utreda en flytt från Dropbox till en lämpligare molntjänst.</w:t>
      </w:r>
      <w:r w:rsidR="00FD31DC">
        <w:br/>
      </w:r>
      <w:r w:rsidR="00FD31DC">
        <w:br/>
      </w:r>
      <w:r w:rsidR="00FD31DC">
        <w:rPr>
          <w:rFonts w:ascii="Times New Roman" w:hAnsi="Times New Roman"/>
          <w:i/>
          <w:iCs/>
          <w:sz w:val="24"/>
          <w:szCs w:val="24"/>
        </w:rPr>
        <w:t>Styrelsens förslag</w:t>
      </w:r>
      <w:r w:rsidR="00FD31DC" w:rsidRPr="00FD31DC">
        <w:rPr>
          <w:rFonts w:ascii="Times New Roman" w:hAnsi="Times New Roman"/>
          <w:i/>
          <w:iCs/>
          <w:sz w:val="24"/>
          <w:szCs w:val="24"/>
        </w:rPr>
        <w:t xml:space="preserve"> - a) policy för dropbox - bifall. Styrelsen föreslår att årsmötet ger styrelsen i uppdrag att arbeta med detta under kommande år. Policyn bör innehålla elektronisk arkivering.</w:t>
      </w:r>
      <w:r w:rsidR="00FD31DC">
        <w:rPr>
          <w:rFonts w:ascii="Times New Roman" w:hAnsi="Times New Roman"/>
          <w:i/>
          <w:iCs/>
          <w:sz w:val="24"/>
          <w:szCs w:val="24"/>
        </w:rPr>
        <w:br/>
      </w:r>
      <w:r w:rsidR="00FD31DC" w:rsidRPr="00FD31DC">
        <w:rPr>
          <w:rFonts w:ascii="Times New Roman" w:hAnsi="Times New Roman"/>
          <w:i/>
          <w:iCs/>
          <w:sz w:val="24"/>
          <w:szCs w:val="24"/>
        </w:rPr>
        <w:br/>
        <w:t>b) Lämpligare molntjänst med fler ägare.</w:t>
      </w:r>
      <w:r w:rsidR="00FD31DC" w:rsidRPr="00FD31DC">
        <w:rPr>
          <w:rFonts w:ascii="Times New Roman" w:hAnsi="Times New Roman"/>
          <w:i/>
          <w:iCs/>
          <w:sz w:val="24"/>
          <w:szCs w:val="24"/>
        </w:rPr>
        <w:br/>
        <w:t xml:space="preserve">styrelsens svar: Avslag på grund av kostnader som tillkommer. Man har tittat på förslag och det kostar ca 100 kronor/månaden per person som har tjänsten. </w:t>
      </w:r>
      <w:r w:rsidR="00FD31DC" w:rsidRPr="00FD31DC">
        <w:rPr>
          <w:rFonts w:ascii="Times New Roman" w:hAnsi="Times New Roman"/>
          <w:i/>
          <w:iCs/>
          <w:sz w:val="24"/>
          <w:szCs w:val="24"/>
        </w:rPr>
        <w:br/>
      </w:r>
      <w:r w:rsidR="00FD31DC" w:rsidRPr="00FD31DC">
        <w:rPr>
          <w:rFonts w:ascii="Times New Roman" w:hAnsi="Times New Roman"/>
          <w:i/>
          <w:iCs/>
          <w:sz w:val="24"/>
          <w:szCs w:val="24"/>
        </w:rPr>
        <w:br/>
      </w:r>
    </w:p>
    <w:p w14:paraId="71E0086F" w14:textId="2B44A088" w:rsidR="004B0752" w:rsidRPr="002D13B0" w:rsidRDefault="004B0752" w:rsidP="002D13B0">
      <w:pPr>
        <w:pStyle w:val="Rubrik"/>
        <w:rPr>
          <w:sz w:val="32"/>
          <w:szCs w:val="32"/>
        </w:rPr>
      </w:pPr>
      <w:r w:rsidRPr="002D13B0">
        <w:rPr>
          <w:sz w:val="32"/>
          <w:szCs w:val="32"/>
        </w:rPr>
        <w:t>Motion till Riksföreningens årsmöte 2021 om vår värdegrund</w:t>
      </w:r>
    </w:p>
    <w:p w14:paraId="250AE1ED" w14:textId="1B8F37D0" w:rsidR="0096193D" w:rsidRDefault="004B0752">
      <w:r>
        <w:t xml:space="preserve">Föreningen Den Öppna Dörren </w:t>
      </w:r>
      <w:r w:rsidR="0096193D">
        <w:t>i Västerås antog för många år sedan e</w:t>
      </w:r>
      <w:r w:rsidR="002D13B0">
        <w:t>tt</w:t>
      </w:r>
      <w:r w:rsidR="0096193D">
        <w:t xml:space="preserve"> värdegrund</w:t>
      </w:r>
      <w:r w:rsidR="002D13B0">
        <w:t>sdokument</w:t>
      </w:r>
      <w:r w:rsidR="0096193D">
        <w:t xml:space="preserve">. </w:t>
      </w:r>
      <w:r w:rsidR="00BE6859">
        <w:t>Även</w:t>
      </w:r>
      <w:r w:rsidR="002D13B0">
        <w:t xml:space="preserve"> </w:t>
      </w:r>
      <w:r w:rsidR="0096193D">
        <w:t xml:space="preserve">Riksföreningen Den Öppna Dörren </w:t>
      </w:r>
      <w:r w:rsidR="002D13B0">
        <w:t>har naturligtvis värderingar, men finns det något sådant dokument?</w:t>
      </w:r>
      <w:r w:rsidR="0096193D">
        <w:t xml:space="preserve"> Om sådan finns föreslår vi att vi under kommande år arbetar aktivt med </w:t>
      </w:r>
      <w:r w:rsidR="002D13B0">
        <w:t>vår värdegrund</w:t>
      </w:r>
      <w:r w:rsidR="0096193D">
        <w:t>. Om sådan saknas så föreslår vi att vi under kommande året arbetar</w:t>
      </w:r>
      <w:r w:rsidR="00BE6859">
        <w:t xml:space="preserve"> fram</w:t>
      </w:r>
      <w:r w:rsidR="0096193D">
        <w:t xml:space="preserve"> e</w:t>
      </w:r>
      <w:r w:rsidR="002D13B0">
        <w:t>tt värdegrundsdokument</w:t>
      </w:r>
      <w:r w:rsidR="0096193D">
        <w:t>, att antas vid årsmötet 2022.</w:t>
      </w:r>
    </w:p>
    <w:p w14:paraId="605CE8DF" w14:textId="226717B0" w:rsidR="00FD31DC" w:rsidRDefault="00FD31DC">
      <w:r w:rsidRPr="00FD31DC">
        <w:rPr>
          <w:rFonts w:ascii="Times New Roman" w:hAnsi="Times New Roman"/>
          <w:i/>
          <w:iCs/>
          <w:sz w:val="24"/>
          <w:szCs w:val="24"/>
        </w:rPr>
        <w:t>Styrelsens förslag: Avslag.  Motivering</w:t>
      </w:r>
      <w:r>
        <w:rPr>
          <w:rFonts w:ascii="Times New Roman" w:hAnsi="Times New Roman"/>
          <w:i/>
          <w:iCs/>
          <w:sz w:val="24"/>
          <w:szCs w:val="24"/>
        </w:rPr>
        <w:t>.</w:t>
      </w:r>
      <w:r w:rsidRPr="00FD31DC">
        <w:rPr>
          <w:rFonts w:ascii="Times New Roman" w:hAnsi="Times New Roman"/>
          <w:i/>
          <w:iCs/>
          <w:sz w:val="24"/>
          <w:szCs w:val="24"/>
        </w:rPr>
        <w:t xml:space="preserve"> I Verksamhetsberättelsen, första stycket står vår värdegrund.</w:t>
      </w:r>
      <w:r w:rsidRPr="00FD31DC">
        <w:rPr>
          <w:rFonts w:ascii="Times New Roman" w:hAnsi="Times New Roman"/>
          <w:i/>
          <w:iCs/>
          <w:sz w:val="24"/>
          <w:szCs w:val="24"/>
        </w:rPr>
        <w:br/>
      </w:r>
      <w:r>
        <w:rPr>
          <w:rFonts w:ascii="Times New Roman" w:hAnsi="Times New Roman"/>
          <w:i/>
          <w:iCs/>
        </w:rPr>
        <w:br/>
      </w:r>
    </w:p>
    <w:p w14:paraId="23E26143" w14:textId="7AA13393" w:rsidR="0096193D" w:rsidRPr="002D13B0" w:rsidRDefault="0096193D" w:rsidP="002D13B0">
      <w:pPr>
        <w:pStyle w:val="Rubrik"/>
        <w:rPr>
          <w:sz w:val="32"/>
          <w:szCs w:val="32"/>
        </w:rPr>
      </w:pPr>
      <w:r w:rsidRPr="002D13B0">
        <w:rPr>
          <w:sz w:val="32"/>
          <w:szCs w:val="32"/>
        </w:rPr>
        <w:t>Motion till Riksföreningens årsmöte 2021 om revision av stadgarna</w:t>
      </w:r>
    </w:p>
    <w:p w14:paraId="15448A09" w14:textId="7E82E9EB" w:rsidR="0096193D" w:rsidRDefault="0096193D">
      <w:r>
        <w:t xml:space="preserve">I många föreningar finns det stadgar som reglerar vad föreningen förväntar sig av medlemmarna. </w:t>
      </w:r>
      <w:r w:rsidR="00371209">
        <w:t>Idag kräver</w:t>
      </w:r>
      <w:r>
        <w:t xml:space="preserve"> stadgar</w:t>
      </w:r>
      <w:r w:rsidR="00371209">
        <w:t>na för Riksföreningen Den Öppna Dörren</w:t>
      </w:r>
      <w:r>
        <w:t xml:space="preserve"> inte mer än att man vid ansökan </w:t>
      </w:r>
      <w:r w:rsidR="00371209">
        <w:t xml:space="preserve">om medlemskap </w:t>
      </w:r>
      <w:r>
        <w:t>godtog föreningens stadgar</w:t>
      </w:r>
      <w:r w:rsidR="00BE6859">
        <w:t>, samt</w:t>
      </w:r>
      <w:r>
        <w:t xml:space="preserve"> att man betala</w:t>
      </w:r>
      <w:r w:rsidR="00BE6859">
        <w:t>r</w:t>
      </w:r>
      <w:r>
        <w:t xml:space="preserve"> medlemsavgift</w:t>
      </w:r>
      <w:r w:rsidR="00BE6859">
        <w:t xml:space="preserve"> eller ”på annat sätt stöder föreningens verksamhet”</w:t>
      </w:r>
      <w:r>
        <w:t xml:space="preserve">. </w:t>
      </w:r>
      <w:r w:rsidR="00371209">
        <w:t xml:space="preserve">Vi föreslår att stadgarna revideras så att det framgår att medlemskap i Den Öppna Dörren </w:t>
      </w:r>
      <w:r w:rsidR="00BE6859">
        <w:t>förutsätter att man följer föreningens värdegrund.</w:t>
      </w:r>
    </w:p>
    <w:p w14:paraId="7F54E7CF" w14:textId="774DF1BF" w:rsidR="00FD31DC" w:rsidRPr="00FD31DC" w:rsidRDefault="00FD31DC">
      <w:pPr>
        <w:rPr>
          <w:sz w:val="24"/>
          <w:szCs w:val="24"/>
        </w:rPr>
      </w:pPr>
      <w:r w:rsidRPr="00FD31DC">
        <w:rPr>
          <w:rFonts w:ascii="Times New Roman" w:hAnsi="Times New Roman"/>
          <w:i/>
          <w:iCs/>
          <w:sz w:val="24"/>
          <w:szCs w:val="24"/>
        </w:rPr>
        <w:lastRenderedPageBreak/>
        <w:t xml:space="preserve">styrelsens förslag: Avslag. Motivering. </w:t>
      </w:r>
      <w:r w:rsidRPr="00FD31DC">
        <w:rPr>
          <w:rFonts w:ascii="Times New Roman" w:hAnsi="Times New Roman"/>
          <w:sz w:val="24"/>
          <w:szCs w:val="24"/>
        </w:rPr>
        <w:t xml:space="preserve"> </w:t>
      </w:r>
      <w:r w:rsidRPr="00FD31DC">
        <w:rPr>
          <w:rFonts w:ascii="Times New Roman" w:hAnsi="Times New Roman"/>
          <w:i/>
          <w:iCs/>
          <w:sz w:val="24"/>
          <w:szCs w:val="24"/>
        </w:rPr>
        <w:t>I och med att man godtar stadgarna godtar man det ÖD står för. Vi dömer inte varandra, vi hjälper varandra.  Jesus sa: – den utan synd kastar första stenen.</w:t>
      </w:r>
    </w:p>
    <w:p w14:paraId="4AABFED9" w14:textId="435CA9EB" w:rsidR="008238A0" w:rsidRDefault="008238A0"/>
    <w:p w14:paraId="54EF631A" w14:textId="26F4A9B8" w:rsidR="008238A0" w:rsidRDefault="008238A0">
      <w:r>
        <w:t>Västerås 2021.02.14</w:t>
      </w:r>
    </w:p>
    <w:p w14:paraId="131FCCBE" w14:textId="12272A3D" w:rsidR="008238A0" w:rsidRDefault="008238A0">
      <w:r>
        <w:t>Per-Uno Bylund, Anna Eliasson, Maud Forsell, Sara Bylund och Göran Eriksson</w:t>
      </w:r>
    </w:p>
    <w:p w14:paraId="038C25EE" w14:textId="77777777" w:rsidR="008238A0" w:rsidRDefault="008238A0"/>
    <w:sectPr w:rsidR="008238A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7A32" w14:textId="77777777" w:rsidR="00EF6597" w:rsidRDefault="00EF6597" w:rsidP="00FD31DC">
      <w:pPr>
        <w:spacing w:after="0" w:line="240" w:lineRule="auto"/>
      </w:pPr>
      <w:r>
        <w:separator/>
      </w:r>
    </w:p>
  </w:endnote>
  <w:endnote w:type="continuationSeparator" w:id="0">
    <w:p w14:paraId="50126C37" w14:textId="77777777" w:rsidR="00EF6597" w:rsidRDefault="00EF6597" w:rsidP="00FD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20D7" w14:textId="77777777" w:rsidR="00EF6597" w:rsidRDefault="00EF6597" w:rsidP="00FD31DC">
      <w:pPr>
        <w:spacing w:after="0" w:line="240" w:lineRule="auto"/>
      </w:pPr>
      <w:r>
        <w:separator/>
      </w:r>
    </w:p>
  </w:footnote>
  <w:footnote w:type="continuationSeparator" w:id="0">
    <w:p w14:paraId="5206E838" w14:textId="77777777" w:rsidR="00EF6597" w:rsidRDefault="00EF6597" w:rsidP="00FD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A940" w14:textId="77777777" w:rsidR="00FD31DC" w:rsidRDefault="00FD31DC" w:rsidP="00FD31DC">
    <w:r>
      <w:t>Västerås 2021.02.14</w:t>
    </w:r>
  </w:p>
  <w:p w14:paraId="76BED8C9" w14:textId="77777777" w:rsidR="00FD31DC" w:rsidRDefault="00FD31DC" w:rsidP="00FD31DC">
    <w:r>
      <w:t>Per-Uno Bylund, Anna Eliasson, Maud Forsell, Sara Bylund och Göran Eriksson</w:t>
    </w:r>
  </w:p>
  <w:p w14:paraId="18992505" w14:textId="77777777" w:rsidR="00FD31DC" w:rsidRDefault="00FD31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C4"/>
    <w:rsid w:val="001E4556"/>
    <w:rsid w:val="002C7694"/>
    <w:rsid w:val="002D13B0"/>
    <w:rsid w:val="003117C4"/>
    <w:rsid w:val="00371209"/>
    <w:rsid w:val="004B0752"/>
    <w:rsid w:val="008238A0"/>
    <w:rsid w:val="0096193D"/>
    <w:rsid w:val="009C4A34"/>
    <w:rsid w:val="00BE6859"/>
    <w:rsid w:val="00C46B53"/>
    <w:rsid w:val="00E4441A"/>
    <w:rsid w:val="00EF6597"/>
    <w:rsid w:val="00FD3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1A6C"/>
  <w15:chartTrackingRefBased/>
  <w15:docId w15:val="{5F436672-40A9-4065-8C7C-61D0F6EB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53"/>
    <w:pPr>
      <w:spacing w:after="200" w:line="276"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D1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D13B0"/>
    <w:rPr>
      <w:rFonts w:asciiTheme="majorHAnsi" w:eastAsiaTheme="majorEastAsia" w:hAnsiTheme="majorHAnsi" w:cstheme="majorBidi"/>
      <w:spacing w:val="-10"/>
      <w:kern w:val="28"/>
      <w:sz w:val="56"/>
      <w:szCs w:val="56"/>
      <w:lang w:val="sv-SE" w:eastAsia="sv-SE"/>
    </w:rPr>
  </w:style>
  <w:style w:type="paragraph" w:styleId="Sidhuvud">
    <w:name w:val="header"/>
    <w:basedOn w:val="Normal"/>
    <w:link w:val="SidhuvudChar"/>
    <w:uiPriority w:val="99"/>
    <w:unhideWhenUsed/>
    <w:rsid w:val="00FD31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31DC"/>
    <w:rPr>
      <w:rFonts w:ascii="Calibri" w:hAnsi="Calibri" w:cs="Times New Roman"/>
      <w:lang w:eastAsia="sv-SE"/>
    </w:rPr>
  </w:style>
  <w:style w:type="paragraph" w:styleId="Sidfot">
    <w:name w:val="footer"/>
    <w:basedOn w:val="Normal"/>
    <w:link w:val="SidfotChar"/>
    <w:uiPriority w:val="99"/>
    <w:unhideWhenUsed/>
    <w:rsid w:val="00FD31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31DC"/>
    <w:rPr>
      <w:rFonts w:ascii="Calibri" w:hAnsi="Calibr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416</Words>
  <Characters>2206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Sofie Stistrup</cp:lastModifiedBy>
  <cp:revision>3</cp:revision>
  <dcterms:created xsi:type="dcterms:W3CDTF">2021-02-09T09:44:00Z</dcterms:created>
  <dcterms:modified xsi:type="dcterms:W3CDTF">2021-04-15T07:08:00Z</dcterms:modified>
</cp:coreProperties>
</file>